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E61" w:rsidRDefault="00672E61" w:rsidP="00CE341E">
      <w:pPr>
        <w:pStyle w:val="NoSpacing"/>
        <w:jc w:val="center"/>
        <w:rPr>
          <w:rFonts w:ascii="Baskerville Old Face" w:hAnsi="Baskerville Old Face"/>
          <w:b/>
          <w:sz w:val="24"/>
          <w:szCs w:val="24"/>
        </w:rPr>
      </w:pPr>
      <w:r w:rsidRPr="00CE341E">
        <w:rPr>
          <w:rFonts w:ascii="Baskerville Old Face" w:hAnsi="Baskerville Old Face"/>
          <w:b/>
          <w:sz w:val="40"/>
          <w:szCs w:val="24"/>
        </w:rPr>
        <w:t>“The Celebrated Jumping Frog of Calaveras County”</w:t>
      </w:r>
      <w:r w:rsidRPr="00CE341E">
        <w:rPr>
          <w:rFonts w:ascii="Baskerville Old Face" w:hAnsi="Baskerville Old Face"/>
          <w:b/>
          <w:sz w:val="40"/>
          <w:szCs w:val="24"/>
        </w:rPr>
        <w:br/>
      </w:r>
      <w:r w:rsidR="00CE341E" w:rsidRPr="00CE341E">
        <w:rPr>
          <w:rFonts w:ascii="Baskerville Old Face" w:hAnsi="Baskerville Old Face"/>
          <w:b/>
          <w:sz w:val="40"/>
          <w:szCs w:val="24"/>
        </w:rPr>
        <w:t>Reading Questions</w:t>
      </w:r>
    </w:p>
    <w:p w:rsidR="00CE341E" w:rsidRPr="00CE341E" w:rsidRDefault="00CE341E" w:rsidP="00CE341E">
      <w:pPr>
        <w:pStyle w:val="NoSpacing"/>
        <w:jc w:val="center"/>
        <w:rPr>
          <w:rFonts w:ascii="Baskerville Old Face" w:hAnsi="Baskerville Old Face"/>
          <w:b/>
          <w:sz w:val="24"/>
          <w:szCs w:val="24"/>
        </w:rPr>
      </w:pPr>
    </w:p>
    <w:p w:rsidR="00CE341E" w:rsidRPr="00CE341E" w:rsidRDefault="00CE341E" w:rsidP="00CE341E">
      <w:pPr>
        <w:pStyle w:val="NoSpacing"/>
        <w:rPr>
          <w:rFonts w:ascii="Baskerville Old Face" w:hAnsi="Baskerville Old Face"/>
          <w:b/>
          <w:sz w:val="16"/>
          <w:szCs w:val="24"/>
        </w:rPr>
        <w:sectPr w:rsidR="00CE341E" w:rsidRPr="00CE341E" w:rsidSect="00CE341E">
          <w:headerReference w:type="default" r:id="rId7"/>
          <w:pgSz w:w="12240" w:h="15840"/>
          <w:pgMar w:top="1440" w:right="1440" w:bottom="1440" w:left="1440" w:header="720" w:footer="720" w:gutter="0"/>
          <w:cols w:space="720"/>
          <w:docGrid w:linePitch="360"/>
        </w:sectPr>
      </w:pPr>
    </w:p>
    <w:p w:rsidR="00CE341E" w:rsidRDefault="00CE341E" w:rsidP="00CE341E">
      <w:pPr>
        <w:pStyle w:val="NoSpacing"/>
        <w:numPr>
          <w:ilvl w:val="0"/>
          <w:numId w:val="3"/>
        </w:numPr>
        <w:rPr>
          <w:rFonts w:ascii="Baskerville Old Face" w:hAnsi="Baskerville Old Face"/>
          <w:sz w:val="24"/>
          <w:szCs w:val="24"/>
        </w:rPr>
      </w:pPr>
      <w:r w:rsidRPr="00CE341E">
        <w:rPr>
          <w:rFonts w:ascii="Baskerville Old Face" w:hAnsi="Baskerville Old Face"/>
          <w:sz w:val="24"/>
          <w:szCs w:val="24"/>
        </w:rPr>
        <w:lastRenderedPageBreak/>
        <w:t xml:space="preserve">Why do you think Twain set the story in a mining town? </w:t>
      </w:r>
      <w:r>
        <w:rPr>
          <w:rFonts w:ascii="Baskerville Old Face" w:hAnsi="Baskerville Old Face"/>
          <w:sz w:val="24"/>
          <w:szCs w:val="24"/>
        </w:rPr>
        <w:t>What</w:t>
      </w:r>
      <w:r w:rsidRPr="00CE341E">
        <w:rPr>
          <w:rFonts w:ascii="Baskerville Old Face" w:hAnsi="Baskerville Old Face"/>
          <w:sz w:val="24"/>
          <w:szCs w:val="24"/>
        </w:rPr>
        <w:t xml:space="preserve"> kind of people do you think mining towns normally attracted?</w:t>
      </w:r>
    </w:p>
    <w:p w:rsidR="00CE341E" w:rsidRDefault="00CE341E" w:rsidP="00CE341E">
      <w:pPr>
        <w:pStyle w:val="NoSpacing"/>
        <w:ind w:left="720"/>
        <w:rPr>
          <w:rFonts w:ascii="Baskerville Old Face" w:hAnsi="Baskerville Old Face"/>
          <w:sz w:val="24"/>
          <w:szCs w:val="24"/>
        </w:rPr>
      </w:pPr>
    </w:p>
    <w:p w:rsidR="00CE341E" w:rsidRDefault="00CE341E" w:rsidP="00CE341E">
      <w:pPr>
        <w:pStyle w:val="NoSpacing"/>
        <w:ind w:left="720"/>
        <w:rPr>
          <w:rFonts w:ascii="Baskerville Old Face" w:hAnsi="Baskerville Old Face"/>
          <w:sz w:val="24"/>
          <w:szCs w:val="24"/>
        </w:rPr>
      </w:pPr>
    </w:p>
    <w:p w:rsidR="00CE341E" w:rsidRDefault="00CE341E" w:rsidP="00CE341E">
      <w:pPr>
        <w:pStyle w:val="NoSpacing"/>
        <w:ind w:left="720"/>
        <w:rPr>
          <w:rFonts w:ascii="Baskerville Old Face" w:hAnsi="Baskerville Old Face"/>
          <w:sz w:val="24"/>
          <w:szCs w:val="24"/>
        </w:rPr>
      </w:pPr>
    </w:p>
    <w:p w:rsidR="00CE341E" w:rsidRDefault="00CE341E" w:rsidP="00CE341E">
      <w:pPr>
        <w:pStyle w:val="NoSpacing"/>
        <w:ind w:left="720"/>
        <w:rPr>
          <w:rFonts w:ascii="Baskerville Old Face" w:hAnsi="Baskerville Old Face"/>
          <w:sz w:val="24"/>
          <w:szCs w:val="24"/>
        </w:rPr>
      </w:pPr>
    </w:p>
    <w:p w:rsidR="00CE341E" w:rsidRDefault="00CE341E" w:rsidP="00CE341E">
      <w:pPr>
        <w:pStyle w:val="NoSpacing"/>
        <w:ind w:left="720"/>
        <w:rPr>
          <w:rFonts w:ascii="Baskerville Old Face" w:hAnsi="Baskerville Old Face"/>
          <w:sz w:val="24"/>
          <w:szCs w:val="24"/>
        </w:rPr>
      </w:pPr>
    </w:p>
    <w:p w:rsidR="00CE341E" w:rsidRDefault="00CE341E" w:rsidP="00CE341E">
      <w:pPr>
        <w:pStyle w:val="NoSpacing"/>
        <w:ind w:left="720"/>
        <w:rPr>
          <w:rFonts w:ascii="Baskerville Old Face" w:hAnsi="Baskerville Old Face"/>
          <w:sz w:val="24"/>
          <w:szCs w:val="24"/>
        </w:rPr>
      </w:pPr>
      <w:bookmarkStart w:id="0" w:name="_GoBack"/>
      <w:bookmarkEnd w:id="0"/>
    </w:p>
    <w:p w:rsidR="00CE341E" w:rsidRDefault="00CE341E" w:rsidP="00CE341E">
      <w:pPr>
        <w:pStyle w:val="NoSpacing"/>
        <w:numPr>
          <w:ilvl w:val="0"/>
          <w:numId w:val="3"/>
        </w:numPr>
        <w:rPr>
          <w:rFonts w:ascii="Baskerville Old Face" w:eastAsia="Times New Roman" w:hAnsi="Baskerville Old Face" w:cs="Arial"/>
          <w:color w:val="222222"/>
          <w:sz w:val="24"/>
          <w:szCs w:val="24"/>
        </w:rPr>
      </w:pPr>
      <w:r>
        <w:rPr>
          <w:rFonts w:ascii="Baskerville Old Face" w:hAnsi="Baskerville Old Face"/>
          <w:sz w:val="24"/>
          <w:szCs w:val="24"/>
        </w:rPr>
        <w:t xml:space="preserve">Why do you think </w:t>
      </w:r>
      <w:r w:rsidRPr="00CE341E">
        <w:rPr>
          <w:rFonts w:ascii="Baskerville Old Face" w:eastAsia="Times New Roman" w:hAnsi="Baskerville Old Face" w:cs="Arial"/>
          <w:color w:val="222222"/>
          <w:sz w:val="24"/>
          <w:szCs w:val="24"/>
        </w:rPr>
        <w:t>Why do you think Wheeler is so interested in getting people to listen to his tall tales? Does he just like to hear himself talk, or does he think they can learn something from him?</w:t>
      </w:r>
      <w:r>
        <w:rPr>
          <w:rFonts w:ascii="Baskerville Old Face" w:eastAsia="Times New Roman" w:hAnsi="Baskerville Old Face" w:cs="Arial"/>
          <w:color w:val="222222"/>
          <w:sz w:val="24"/>
          <w:szCs w:val="24"/>
        </w:rPr>
        <w:t xml:space="preserve"> Explain.</w:t>
      </w:r>
    </w:p>
    <w:p w:rsidR="00CE341E" w:rsidRDefault="00CE341E" w:rsidP="00CE341E">
      <w:pPr>
        <w:pStyle w:val="NoSpacing"/>
        <w:ind w:left="720"/>
        <w:rPr>
          <w:rFonts w:ascii="Baskerville Old Face" w:hAnsi="Baskerville Old Face"/>
          <w:sz w:val="24"/>
          <w:szCs w:val="24"/>
        </w:rPr>
      </w:pPr>
    </w:p>
    <w:p w:rsidR="00CE341E" w:rsidRDefault="00CE341E" w:rsidP="00CE341E">
      <w:pPr>
        <w:pStyle w:val="NoSpacing"/>
        <w:ind w:left="720"/>
        <w:rPr>
          <w:rFonts w:ascii="Baskerville Old Face" w:eastAsia="Times New Roman" w:hAnsi="Baskerville Old Face" w:cs="Arial"/>
          <w:color w:val="222222"/>
          <w:sz w:val="24"/>
          <w:szCs w:val="24"/>
        </w:rPr>
      </w:pPr>
    </w:p>
    <w:p w:rsidR="00CE341E" w:rsidRDefault="00CE341E" w:rsidP="00CE341E">
      <w:pPr>
        <w:pStyle w:val="NoSpacing"/>
        <w:ind w:left="720"/>
        <w:rPr>
          <w:rFonts w:ascii="Baskerville Old Face" w:eastAsia="Times New Roman" w:hAnsi="Baskerville Old Face" w:cs="Arial"/>
          <w:color w:val="222222"/>
          <w:sz w:val="24"/>
          <w:szCs w:val="24"/>
        </w:rPr>
      </w:pPr>
    </w:p>
    <w:p w:rsidR="00CE341E" w:rsidRDefault="00CE341E" w:rsidP="00CE341E">
      <w:pPr>
        <w:pStyle w:val="NoSpacing"/>
        <w:ind w:left="720"/>
        <w:rPr>
          <w:rFonts w:ascii="Baskerville Old Face" w:eastAsia="Times New Roman" w:hAnsi="Baskerville Old Face" w:cs="Arial"/>
          <w:color w:val="222222"/>
          <w:sz w:val="24"/>
          <w:szCs w:val="24"/>
        </w:rPr>
      </w:pPr>
    </w:p>
    <w:p w:rsidR="00CE341E" w:rsidRDefault="00CE341E" w:rsidP="00CE341E">
      <w:pPr>
        <w:pStyle w:val="NoSpacing"/>
        <w:ind w:left="720"/>
        <w:rPr>
          <w:rFonts w:ascii="Baskerville Old Face" w:eastAsia="Times New Roman" w:hAnsi="Baskerville Old Face" w:cs="Arial"/>
          <w:color w:val="222222"/>
          <w:sz w:val="24"/>
          <w:szCs w:val="24"/>
        </w:rPr>
      </w:pPr>
    </w:p>
    <w:p w:rsidR="00CE341E" w:rsidRDefault="00CE341E" w:rsidP="00CE341E">
      <w:pPr>
        <w:pStyle w:val="NoSpacing"/>
        <w:ind w:left="720"/>
        <w:rPr>
          <w:rFonts w:ascii="Baskerville Old Face" w:eastAsia="Times New Roman" w:hAnsi="Baskerville Old Face" w:cs="Arial"/>
          <w:color w:val="222222"/>
          <w:sz w:val="24"/>
          <w:szCs w:val="24"/>
        </w:rPr>
      </w:pPr>
    </w:p>
    <w:p w:rsidR="00CE341E" w:rsidRDefault="00CE341E" w:rsidP="00CE341E">
      <w:pPr>
        <w:pStyle w:val="NoSpacing"/>
        <w:ind w:left="720"/>
        <w:rPr>
          <w:rFonts w:ascii="Baskerville Old Face" w:eastAsia="Times New Roman" w:hAnsi="Baskerville Old Face" w:cs="Arial"/>
          <w:color w:val="222222"/>
          <w:sz w:val="24"/>
          <w:szCs w:val="24"/>
        </w:rPr>
      </w:pPr>
    </w:p>
    <w:p w:rsidR="00CE341E" w:rsidRDefault="00CE341E" w:rsidP="00CE341E">
      <w:pPr>
        <w:pStyle w:val="NoSpacing"/>
        <w:ind w:left="720"/>
        <w:rPr>
          <w:rFonts w:ascii="Baskerville Old Face" w:eastAsia="Times New Roman" w:hAnsi="Baskerville Old Face" w:cs="Arial"/>
          <w:color w:val="222222"/>
          <w:sz w:val="24"/>
          <w:szCs w:val="24"/>
        </w:rPr>
      </w:pPr>
    </w:p>
    <w:p w:rsidR="00CE341E" w:rsidRDefault="00CE341E" w:rsidP="00CE341E">
      <w:pPr>
        <w:pStyle w:val="NoSpacing"/>
        <w:numPr>
          <w:ilvl w:val="0"/>
          <w:numId w:val="3"/>
        </w:numPr>
        <w:rPr>
          <w:rFonts w:ascii="Baskerville Old Face" w:eastAsia="Times New Roman" w:hAnsi="Baskerville Old Face" w:cs="Arial"/>
          <w:color w:val="222222"/>
          <w:sz w:val="24"/>
          <w:szCs w:val="24"/>
        </w:rPr>
      </w:pPr>
      <w:r w:rsidRPr="00CE341E">
        <w:rPr>
          <w:rFonts w:ascii="Baskerville Old Face" w:eastAsia="Times New Roman" w:hAnsi="Baskerville Old Face" w:cs="Arial"/>
          <w:color w:val="222222"/>
          <w:sz w:val="24"/>
          <w:szCs w:val="24"/>
        </w:rPr>
        <w:t>Why is it significant that Smiley’s animals all seem to have no use or value until Smiley finds one? What conclusions can you draw from the fact that despite clear limitations, they almost always win?</w:t>
      </w:r>
    </w:p>
    <w:p w:rsidR="00CE341E" w:rsidRDefault="00CE341E" w:rsidP="00CE341E">
      <w:pPr>
        <w:pStyle w:val="NoSpacing"/>
        <w:ind w:left="720"/>
        <w:rPr>
          <w:rFonts w:ascii="Baskerville Old Face" w:eastAsia="Times New Roman" w:hAnsi="Baskerville Old Face" w:cs="Arial"/>
          <w:color w:val="222222"/>
          <w:sz w:val="24"/>
          <w:szCs w:val="24"/>
        </w:rPr>
      </w:pPr>
    </w:p>
    <w:p w:rsidR="00CE341E" w:rsidRDefault="00CE341E" w:rsidP="00CE341E">
      <w:pPr>
        <w:pStyle w:val="NoSpacing"/>
        <w:ind w:left="720"/>
        <w:rPr>
          <w:rFonts w:ascii="Baskerville Old Face" w:eastAsia="Times New Roman" w:hAnsi="Baskerville Old Face" w:cs="Arial"/>
          <w:color w:val="222222"/>
          <w:sz w:val="24"/>
          <w:szCs w:val="24"/>
        </w:rPr>
      </w:pPr>
    </w:p>
    <w:p w:rsidR="00CE341E" w:rsidRDefault="00CE341E" w:rsidP="00CE341E">
      <w:pPr>
        <w:pStyle w:val="NoSpacing"/>
        <w:ind w:left="720"/>
        <w:rPr>
          <w:rFonts w:ascii="Baskerville Old Face" w:eastAsia="Times New Roman" w:hAnsi="Baskerville Old Face" w:cs="Arial"/>
          <w:color w:val="222222"/>
          <w:sz w:val="24"/>
          <w:szCs w:val="24"/>
        </w:rPr>
      </w:pPr>
    </w:p>
    <w:p w:rsidR="00CE341E" w:rsidRDefault="00CE341E" w:rsidP="00CE341E">
      <w:pPr>
        <w:pStyle w:val="NoSpacing"/>
        <w:ind w:left="720"/>
        <w:rPr>
          <w:rFonts w:ascii="Baskerville Old Face" w:eastAsia="Times New Roman" w:hAnsi="Baskerville Old Face" w:cs="Arial"/>
          <w:color w:val="222222"/>
          <w:sz w:val="24"/>
          <w:szCs w:val="24"/>
        </w:rPr>
      </w:pPr>
    </w:p>
    <w:p w:rsidR="00CE341E" w:rsidRDefault="00CE341E" w:rsidP="00CE341E">
      <w:pPr>
        <w:pStyle w:val="NoSpacing"/>
        <w:ind w:left="720"/>
        <w:rPr>
          <w:rFonts w:ascii="Baskerville Old Face" w:eastAsia="Times New Roman" w:hAnsi="Baskerville Old Face" w:cs="Arial"/>
          <w:color w:val="222222"/>
          <w:sz w:val="24"/>
          <w:szCs w:val="24"/>
        </w:rPr>
      </w:pPr>
    </w:p>
    <w:p w:rsidR="00CE341E" w:rsidRDefault="00CE341E" w:rsidP="00CE341E">
      <w:pPr>
        <w:pStyle w:val="NoSpacing"/>
        <w:ind w:left="720"/>
        <w:rPr>
          <w:rFonts w:ascii="Baskerville Old Face" w:eastAsia="Times New Roman" w:hAnsi="Baskerville Old Face" w:cs="Arial"/>
          <w:color w:val="222222"/>
          <w:sz w:val="24"/>
          <w:szCs w:val="24"/>
        </w:rPr>
      </w:pPr>
    </w:p>
    <w:p w:rsidR="00CE341E" w:rsidRDefault="00CE341E" w:rsidP="00CE341E">
      <w:pPr>
        <w:pStyle w:val="NoSpacing"/>
        <w:ind w:left="720"/>
        <w:rPr>
          <w:rFonts w:ascii="Baskerville Old Face" w:eastAsia="Times New Roman" w:hAnsi="Baskerville Old Face" w:cs="Arial"/>
          <w:color w:val="222222"/>
          <w:sz w:val="24"/>
          <w:szCs w:val="24"/>
        </w:rPr>
      </w:pPr>
    </w:p>
    <w:p w:rsidR="00CE341E" w:rsidRDefault="00CE341E" w:rsidP="00CE341E">
      <w:pPr>
        <w:pStyle w:val="NoSpacing"/>
        <w:numPr>
          <w:ilvl w:val="0"/>
          <w:numId w:val="3"/>
        </w:numPr>
        <w:rPr>
          <w:rFonts w:ascii="Baskerville Old Face" w:eastAsia="Times New Roman" w:hAnsi="Baskerville Old Face" w:cs="Arial"/>
          <w:color w:val="222222"/>
          <w:sz w:val="24"/>
          <w:szCs w:val="24"/>
        </w:rPr>
      </w:pPr>
      <w:r w:rsidRPr="00CE341E">
        <w:rPr>
          <w:rFonts w:ascii="Baskerville Old Face" w:eastAsia="Times New Roman" w:hAnsi="Baskerville Old Face" w:cs="Arial"/>
          <w:color w:val="222222"/>
          <w:sz w:val="24"/>
          <w:szCs w:val="24"/>
        </w:rPr>
        <w:t>What’s the deal with Smiley’s constant gambling? Is he an addict? If not, what</w:t>
      </w:r>
      <w:r>
        <w:rPr>
          <w:rFonts w:ascii="Baskerville Old Face" w:eastAsia="Times New Roman" w:hAnsi="Baskerville Old Face" w:cs="Arial"/>
          <w:color w:val="222222"/>
          <w:sz w:val="24"/>
          <w:szCs w:val="24"/>
        </w:rPr>
        <w:t xml:space="preserve"> satisfaction does it give him?</w:t>
      </w:r>
    </w:p>
    <w:p w:rsidR="00CE341E" w:rsidRDefault="00CE341E" w:rsidP="00CE341E">
      <w:pPr>
        <w:pStyle w:val="NoSpacing"/>
        <w:rPr>
          <w:rFonts w:ascii="Baskerville Old Face" w:eastAsia="Times New Roman" w:hAnsi="Baskerville Old Face" w:cs="Arial"/>
          <w:color w:val="222222"/>
          <w:sz w:val="24"/>
          <w:szCs w:val="24"/>
        </w:rPr>
      </w:pPr>
    </w:p>
    <w:p w:rsidR="00CE341E" w:rsidRDefault="00CE341E" w:rsidP="00CE341E">
      <w:pPr>
        <w:pStyle w:val="NoSpacing"/>
        <w:rPr>
          <w:rFonts w:ascii="Baskerville Old Face" w:eastAsia="Times New Roman" w:hAnsi="Baskerville Old Face" w:cs="Arial"/>
          <w:color w:val="222222"/>
          <w:sz w:val="24"/>
          <w:szCs w:val="24"/>
        </w:rPr>
      </w:pPr>
    </w:p>
    <w:p w:rsidR="00CE341E" w:rsidRDefault="00CE341E" w:rsidP="00CE341E">
      <w:pPr>
        <w:pStyle w:val="NoSpacing"/>
        <w:rPr>
          <w:rFonts w:ascii="Baskerville Old Face" w:eastAsia="Times New Roman" w:hAnsi="Baskerville Old Face" w:cs="Arial"/>
          <w:color w:val="222222"/>
          <w:sz w:val="24"/>
          <w:szCs w:val="24"/>
        </w:rPr>
      </w:pPr>
    </w:p>
    <w:p w:rsidR="00CE341E" w:rsidRDefault="00CE341E" w:rsidP="00CE341E">
      <w:pPr>
        <w:pStyle w:val="NoSpacing"/>
        <w:rPr>
          <w:rFonts w:ascii="Baskerville Old Face" w:eastAsia="Times New Roman" w:hAnsi="Baskerville Old Face" w:cs="Arial"/>
          <w:color w:val="222222"/>
          <w:sz w:val="24"/>
          <w:szCs w:val="24"/>
        </w:rPr>
      </w:pPr>
    </w:p>
    <w:p w:rsidR="00CE341E" w:rsidRDefault="00CE341E" w:rsidP="00CE341E">
      <w:pPr>
        <w:pStyle w:val="NoSpacing"/>
        <w:rPr>
          <w:rFonts w:ascii="Baskerville Old Face" w:eastAsia="Times New Roman" w:hAnsi="Baskerville Old Face" w:cs="Arial"/>
          <w:color w:val="222222"/>
          <w:sz w:val="24"/>
          <w:szCs w:val="24"/>
        </w:rPr>
      </w:pPr>
    </w:p>
    <w:p w:rsidR="00CE341E" w:rsidRDefault="00CE341E" w:rsidP="00CE341E">
      <w:pPr>
        <w:pStyle w:val="NoSpacing"/>
        <w:rPr>
          <w:rFonts w:ascii="Baskerville Old Face" w:eastAsia="Times New Roman" w:hAnsi="Baskerville Old Face" w:cs="Arial"/>
          <w:color w:val="222222"/>
          <w:sz w:val="24"/>
          <w:szCs w:val="24"/>
        </w:rPr>
      </w:pPr>
    </w:p>
    <w:p w:rsidR="00CE341E" w:rsidRDefault="00CE341E" w:rsidP="00CE341E">
      <w:pPr>
        <w:pStyle w:val="NoSpacing"/>
        <w:rPr>
          <w:rFonts w:ascii="Baskerville Old Face" w:eastAsia="Times New Roman" w:hAnsi="Baskerville Old Face" w:cs="Arial"/>
          <w:color w:val="222222"/>
          <w:sz w:val="24"/>
          <w:szCs w:val="24"/>
        </w:rPr>
      </w:pPr>
    </w:p>
    <w:p w:rsidR="00CE341E" w:rsidRDefault="00CE341E" w:rsidP="00CE341E">
      <w:pPr>
        <w:pStyle w:val="NoSpacing"/>
        <w:rPr>
          <w:rFonts w:ascii="Baskerville Old Face" w:eastAsia="Times New Roman" w:hAnsi="Baskerville Old Face" w:cs="Arial"/>
          <w:color w:val="222222"/>
          <w:sz w:val="24"/>
          <w:szCs w:val="24"/>
        </w:rPr>
      </w:pPr>
    </w:p>
    <w:p w:rsidR="00CE341E" w:rsidRPr="00CE341E" w:rsidRDefault="00CE341E" w:rsidP="00CE341E">
      <w:pPr>
        <w:pStyle w:val="NoSpacing"/>
        <w:rPr>
          <w:rFonts w:ascii="Baskerville Old Face" w:eastAsia="Times New Roman" w:hAnsi="Baskerville Old Face" w:cs="Arial"/>
          <w:color w:val="222222"/>
          <w:sz w:val="24"/>
          <w:szCs w:val="24"/>
        </w:rPr>
        <w:sectPr w:rsidR="00CE341E" w:rsidRPr="00CE341E" w:rsidSect="00CE341E">
          <w:type w:val="continuous"/>
          <w:pgSz w:w="12240" w:h="15840"/>
          <w:pgMar w:top="1440" w:right="1440" w:bottom="1440" w:left="1440" w:header="720" w:footer="720" w:gutter="0"/>
          <w:cols w:space="720"/>
          <w:docGrid w:linePitch="360"/>
        </w:sectPr>
      </w:pPr>
    </w:p>
    <w:p w:rsidR="00CE341E" w:rsidRPr="00CE341E" w:rsidRDefault="00CE341E" w:rsidP="00CE341E">
      <w:pPr>
        <w:pStyle w:val="NoSpacing"/>
        <w:numPr>
          <w:ilvl w:val="0"/>
          <w:numId w:val="3"/>
        </w:numPr>
        <w:rPr>
          <w:rFonts w:ascii="Baskerville Old Face" w:eastAsia="Times New Roman" w:hAnsi="Baskerville Old Face" w:cs="Arial"/>
          <w:color w:val="222222"/>
          <w:sz w:val="24"/>
          <w:szCs w:val="24"/>
        </w:rPr>
        <w:sectPr w:rsidR="00CE341E" w:rsidRPr="00CE341E" w:rsidSect="00CE341E">
          <w:type w:val="continuous"/>
          <w:pgSz w:w="12240" w:h="15840"/>
          <w:pgMar w:top="1440" w:right="1440" w:bottom="1440" w:left="1440" w:header="720" w:footer="720" w:gutter="0"/>
          <w:cols w:space="720"/>
          <w:docGrid w:linePitch="360"/>
        </w:sectPr>
      </w:pPr>
      <w:r>
        <w:rPr>
          <w:rFonts w:ascii="Baskerville Old Face" w:eastAsia="Times New Roman" w:hAnsi="Baskerville Old Face" w:cs="Arial"/>
          <w:color w:val="222222"/>
          <w:sz w:val="24"/>
          <w:szCs w:val="24"/>
        </w:rPr>
        <w:lastRenderedPageBreak/>
        <w:t>What elements of Realism do you see in Twain’s story? Connect the story to at least two characteristics of Realism and provide textual support for both.</w:t>
      </w:r>
    </w:p>
    <w:p w:rsidR="00CE341E" w:rsidRPr="00672E61" w:rsidRDefault="00CE341E" w:rsidP="00672E61">
      <w:pPr>
        <w:rPr>
          <w:rFonts w:ascii="Baskerville Old Face" w:hAnsi="Baskerville Old Face"/>
          <w:sz w:val="24"/>
        </w:rPr>
      </w:pPr>
    </w:p>
    <w:sectPr w:rsidR="00CE341E" w:rsidRPr="00672E61" w:rsidSect="00672E61">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30EF" w:rsidRDefault="00C430EF" w:rsidP="00672E61">
      <w:pPr>
        <w:spacing w:after="0" w:line="240" w:lineRule="auto"/>
      </w:pPr>
      <w:r>
        <w:separator/>
      </w:r>
    </w:p>
  </w:endnote>
  <w:endnote w:type="continuationSeparator" w:id="0">
    <w:p w:rsidR="00C430EF" w:rsidRDefault="00C430EF" w:rsidP="00672E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30EF" w:rsidRDefault="00C430EF" w:rsidP="00672E61">
      <w:pPr>
        <w:spacing w:after="0" w:line="240" w:lineRule="auto"/>
      </w:pPr>
      <w:r>
        <w:separator/>
      </w:r>
    </w:p>
  </w:footnote>
  <w:footnote w:type="continuationSeparator" w:id="0">
    <w:p w:rsidR="00C430EF" w:rsidRDefault="00C430EF" w:rsidP="00672E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E61" w:rsidRDefault="00672E6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251A6A"/>
    <w:multiLevelType w:val="hybridMultilevel"/>
    <w:tmpl w:val="0B76F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B2794D"/>
    <w:multiLevelType w:val="multilevel"/>
    <w:tmpl w:val="C3424E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829113C"/>
    <w:multiLevelType w:val="hybridMultilevel"/>
    <w:tmpl w:val="C0B46A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E61"/>
    <w:rsid w:val="00672E61"/>
    <w:rsid w:val="00C31EDE"/>
    <w:rsid w:val="00C430EF"/>
    <w:rsid w:val="00CE341E"/>
    <w:rsid w:val="00F45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C76C7"/>
  <w15:chartTrackingRefBased/>
  <w15:docId w15:val="{1EFD3184-7786-4F2E-BF70-94CE9FBB4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E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2E61"/>
  </w:style>
  <w:style w:type="paragraph" w:styleId="Footer">
    <w:name w:val="footer"/>
    <w:basedOn w:val="Normal"/>
    <w:link w:val="FooterChar"/>
    <w:uiPriority w:val="99"/>
    <w:unhideWhenUsed/>
    <w:rsid w:val="00672E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2E61"/>
  </w:style>
  <w:style w:type="paragraph" w:styleId="NoSpacing">
    <w:name w:val="No Spacing"/>
    <w:uiPriority w:val="1"/>
    <w:qFormat/>
    <w:rsid w:val="00CE34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524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133</Words>
  <Characters>760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Lane</dc:creator>
  <cp:keywords/>
  <dc:description/>
  <cp:lastModifiedBy>Audrey Lane</cp:lastModifiedBy>
  <cp:revision>2</cp:revision>
  <dcterms:created xsi:type="dcterms:W3CDTF">2016-11-16T00:27:00Z</dcterms:created>
  <dcterms:modified xsi:type="dcterms:W3CDTF">2016-11-16T00:27:00Z</dcterms:modified>
</cp:coreProperties>
</file>