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475" w:rsidRPr="00385AE4" w:rsidRDefault="00BE17B7" w:rsidP="00492475">
      <w:pPr>
        <w:pStyle w:val="NoSpacing"/>
        <w:spacing w:line="276" w:lineRule="auto"/>
        <w:jc w:val="center"/>
        <w:rPr>
          <w:rFonts w:ascii="Copperplate Gothic Bold" w:hAnsi="Copperplate Gothic Bold" w:cs="Arial"/>
          <w:b/>
          <w:sz w:val="40"/>
          <w:szCs w:val="36"/>
        </w:rPr>
      </w:pPr>
      <w:r>
        <w:rPr>
          <w:rFonts w:ascii="Copperplate Gothic Bold" w:hAnsi="Copperplate Gothic Bold" w:cs="Arial"/>
          <w:b/>
          <w:sz w:val="40"/>
          <w:szCs w:val="36"/>
        </w:rPr>
        <w:t>Gothic Romantics</w:t>
      </w:r>
      <w:r w:rsidR="00492475" w:rsidRPr="00385AE4">
        <w:rPr>
          <w:rFonts w:ascii="Copperplate Gothic Bold" w:hAnsi="Copperplate Gothic Bold" w:cs="Arial"/>
          <w:b/>
          <w:sz w:val="40"/>
          <w:szCs w:val="36"/>
        </w:rPr>
        <w:t>:</w:t>
      </w:r>
    </w:p>
    <w:p w:rsidR="00384BEB" w:rsidRPr="00492475" w:rsidRDefault="00DC1B99" w:rsidP="00492475">
      <w:pPr>
        <w:pStyle w:val="NoSpacing"/>
        <w:spacing w:line="276" w:lineRule="auto"/>
        <w:jc w:val="center"/>
        <w:rPr>
          <w:rFonts w:ascii="Bodoni MT" w:hAnsi="Bodoni MT" w:cs="Arial"/>
          <w:b/>
          <w:sz w:val="32"/>
          <w:szCs w:val="32"/>
        </w:rPr>
      </w:pPr>
      <w:r>
        <w:rPr>
          <w:rFonts w:ascii="Bodoni MT" w:hAnsi="Bodoni MT" w:cs="Arial"/>
          <w:b/>
          <w:sz w:val="32"/>
          <w:szCs w:val="32"/>
        </w:rPr>
        <w:t>A Branch of Romanticism</w:t>
      </w:r>
    </w:p>
    <w:p w:rsidR="00916ABA" w:rsidRPr="003F2519" w:rsidRDefault="00BE17B7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Romanticism Recap</w:t>
      </w:r>
    </w:p>
    <w:p w:rsidR="00000000" w:rsidRPr="00BE17B7" w:rsidRDefault="0044297F" w:rsidP="0044297F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Remember, Romanticism does not mean “romance.” Romanticism was an intellectual, artistic, and philosophic</w:t>
      </w:r>
      <w:r w:rsidRPr="00BE17B7">
        <w:rPr>
          <w:rFonts w:ascii="Bodoni MT" w:hAnsi="Bodoni MT" w:cs="Arial"/>
          <w:sz w:val="24"/>
          <w:szCs w:val="24"/>
        </w:rPr>
        <w:t xml:space="preserve">al </w:t>
      </w:r>
      <w:r w:rsidR="00BE17B7">
        <w:rPr>
          <w:rFonts w:ascii="Bodoni MT" w:hAnsi="Bodoni MT" w:cs="Arial"/>
          <w:sz w:val="24"/>
          <w:szCs w:val="24"/>
        </w:rPr>
        <w:t>_________________________</w:t>
      </w:r>
      <w:r w:rsidRPr="00BE17B7">
        <w:rPr>
          <w:rFonts w:ascii="Bodoni MT" w:hAnsi="Bodoni MT" w:cs="Arial"/>
          <w:sz w:val="24"/>
          <w:szCs w:val="24"/>
        </w:rPr>
        <w:t xml:space="preserve"> that included art, music, and literature!</w:t>
      </w:r>
    </w:p>
    <w:p w:rsidR="00000000" w:rsidRPr="00BE17B7" w:rsidRDefault="0044297F" w:rsidP="0044297F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Began </w:t>
      </w:r>
      <w:r w:rsidRPr="00BE17B7">
        <w:rPr>
          <w:rFonts w:ascii="Bodoni MT" w:hAnsi="Bodoni MT" w:cs="Arial"/>
          <w:sz w:val="24"/>
          <w:szCs w:val="24"/>
        </w:rPr>
        <w:t xml:space="preserve">as a reaction to and against the Industrial Revolution, </w:t>
      </w:r>
      <w:r w:rsidR="00BE17B7">
        <w:rPr>
          <w:rFonts w:ascii="Bodoni MT" w:hAnsi="Bodoni MT" w:cs="Arial"/>
          <w:sz w:val="24"/>
          <w:szCs w:val="24"/>
        </w:rPr>
        <w:t>_________________________</w:t>
      </w:r>
      <w:r w:rsidR="00BE17B7">
        <w:rPr>
          <w:rFonts w:ascii="Bodoni MT" w:hAnsi="Bodoni MT" w:cs="Arial"/>
          <w:sz w:val="24"/>
          <w:szCs w:val="24"/>
        </w:rPr>
        <w:t>____</w:t>
      </w:r>
      <w:r w:rsidRPr="00BE17B7">
        <w:rPr>
          <w:rFonts w:ascii="Bodoni MT" w:hAnsi="Bodoni MT" w:cs="Arial"/>
          <w:sz w:val="24"/>
          <w:szCs w:val="24"/>
        </w:rPr>
        <w:t>, and the new scientific approach to nature.</w:t>
      </w:r>
    </w:p>
    <w:p w:rsidR="00000000" w:rsidRPr="00BE17B7" w:rsidRDefault="0044297F" w:rsidP="0044297F">
      <w:pPr>
        <w:pStyle w:val="NoSpacing"/>
        <w:numPr>
          <w:ilvl w:val="0"/>
          <w:numId w:val="1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Romanticism valued extreme emotions, </w:t>
      </w:r>
      <w:r w:rsidR="00BE17B7">
        <w:rPr>
          <w:rFonts w:ascii="Bodoni MT" w:hAnsi="Bodoni MT" w:cs="Arial"/>
          <w:sz w:val="24"/>
          <w:szCs w:val="24"/>
        </w:rPr>
        <w:t>______________________</w:t>
      </w:r>
      <w:r w:rsidRPr="00BE17B7">
        <w:rPr>
          <w:rFonts w:ascii="Bodoni MT" w:hAnsi="Bodoni MT" w:cs="Arial"/>
          <w:sz w:val="24"/>
          <w:szCs w:val="24"/>
        </w:rPr>
        <w:t>, nature, imaginati</w:t>
      </w:r>
      <w:r w:rsidRPr="00BE17B7">
        <w:rPr>
          <w:rFonts w:ascii="Bodoni MT" w:hAnsi="Bodoni MT" w:cs="Arial"/>
          <w:sz w:val="24"/>
          <w:szCs w:val="24"/>
        </w:rPr>
        <w:t xml:space="preserve">on, and </w:t>
      </w:r>
      <w:r w:rsidR="00BE17B7">
        <w:rPr>
          <w:rFonts w:ascii="Bodoni MT" w:hAnsi="Bodoni MT" w:cs="Arial"/>
          <w:sz w:val="24"/>
          <w:szCs w:val="24"/>
        </w:rPr>
        <w:t>_________________________</w:t>
      </w:r>
      <w:r w:rsidRPr="00BE17B7">
        <w:rPr>
          <w:rFonts w:ascii="Bodoni MT" w:hAnsi="Bodoni MT" w:cs="Arial"/>
          <w:sz w:val="24"/>
          <w:szCs w:val="24"/>
        </w:rPr>
        <w:t xml:space="preserve"> (over rational thought and logic that was emphasized during the Enlightenment/Rationalism)</w:t>
      </w: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BE17B7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 xml:space="preserve">Two Branches of Romanticism </w:t>
      </w:r>
    </w:p>
    <w:p w:rsidR="00000000" w:rsidRPr="00BE17B7" w:rsidRDefault="0044297F" w:rsidP="0044297F">
      <w:pPr>
        <w:pStyle w:val="NoSpacing"/>
        <w:numPr>
          <w:ilvl w:val="0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Transcendentalism and Gothic Romanticism are both </w:t>
      </w:r>
      <w:r w:rsidR="00BE17B7">
        <w:rPr>
          <w:rFonts w:ascii="Bodoni MT" w:hAnsi="Bodoni MT" w:cs="Arial"/>
          <w:sz w:val="24"/>
          <w:szCs w:val="24"/>
        </w:rPr>
        <w:t>__________________</w:t>
      </w:r>
      <w:r w:rsidRPr="00BE17B7">
        <w:rPr>
          <w:rFonts w:ascii="Bodoni MT" w:hAnsi="Bodoni MT" w:cs="Arial"/>
          <w:sz w:val="24"/>
          <w:szCs w:val="24"/>
        </w:rPr>
        <w:t xml:space="preserve"> </w:t>
      </w:r>
      <w:r w:rsidRPr="00BE17B7">
        <w:rPr>
          <w:rFonts w:ascii="Bodoni MT" w:hAnsi="Bodoni MT" w:cs="Arial"/>
          <w:sz w:val="24"/>
          <w:szCs w:val="24"/>
        </w:rPr>
        <w:t>(different branches) of the Romantic movement.</w:t>
      </w:r>
    </w:p>
    <w:p w:rsidR="00000000" w:rsidRPr="00BE17B7" w:rsidRDefault="0044297F" w:rsidP="0044297F">
      <w:pPr>
        <w:pStyle w:val="NoSpacing"/>
        <w:numPr>
          <w:ilvl w:val="0"/>
          <w:numId w:val="2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b/>
          <w:bCs/>
          <w:sz w:val="24"/>
          <w:szCs w:val="24"/>
        </w:rPr>
        <w:t>Similarities</w:t>
      </w:r>
      <w:r w:rsidRPr="00BE17B7">
        <w:rPr>
          <w:rFonts w:ascii="Bodoni MT" w:hAnsi="Bodoni MT" w:cs="Arial"/>
          <w:sz w:val="24"/>
          <w:szCs w:val="24"/>
        </w:rPr>
        <w:t>: Like Romanticism, Transcendentalists and Gothic Romantics emp</w:t>
      </w:r>
      <w:r w:rsidRPr="00BE17B7">
        <w:rPr>
          <w:rFonts w:ascii="Bodoni MT" w:hAnsi="Bodoni MT" w:cs="Arial"/>
          <w:sz w:val="24"/>
          <w:szCs w:val="24"/>
        </w:rPr>
        <w:t>hasize emotion, imagination, nature, and the supernatural (</w:t>
      </w:r>
      <w:r w:rsidR="00BE17B7">
        <w:rPr>
          <w:rFonts w:ascii="Bodoni MT" w:hAnsi="Bodoni MT" w:cs="Arial"/>
          <w:sz w:val="24"/>
          <w:szCs w:val="24"/>
        </w:rPr>
        <w:t>___________________</w:t>
      </w:r>
      <w:r w:rsidR="00BE17B7">
        <w:rPr>
          <w:rFonts w:ascii="Bodoni MT" w:hAnsi="Bodoni MT" w:cs="Arial"/>
          <w:sz w:val="24"/>
          <w:szCs w:val="24"/>
        </w:rPr>
        <w:t>_______ ____________</w:t>
      </w:r>
      <w:r w:rsidRPr="00BE17B7">
        <w:rPr>
          <w:rFonts w:ascii="Bodoni MT" w:hAnsi="Bodoni MT" w:cs="Arial"/>
          <w:sz w:val="24"/>
          <w:szCs w:val="24"/>
        </w:rPr>
        <w:t>). They also both view society as a sourc</w:t>
      </w:r>
      <w:r w:rsidRPr="00BE17B7">
        <w:rPr>
          <w:rFonts w:ascii="Bodoni MT" w:hAnsi="Bodoni MT" w:cs="Arial"/>
          <w:sz w:val="24"/>
          <w:szCs w:val="24"/>
        </w:rPr>
        <w:t>e of corruption and they desire to escape</w:t>
      </w: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E16D54" w:rsidRPr="003F2519" w:rsidRDefault="00BE17B7" w:rsidP="00E16D54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Two Sides of the Same Coin</w:t>
      </w:r>
    </w:p>
    <w:p w:rsidR="00BE17B7" w:rsidRPr="00BE17B7" w:rsidRDefault="00BE17B7" w:rsidP="00BE17B7">
      <w:pPr>
        <w:pStyle w:val="NoSpacing"/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Despite coming from the same movement, Transcendentalism and Gothic Romanticism have many differences:</w:t>
      </w:r>
    </w:p>
    <w:p w:rsidR="00000000" w:rsidRPr="00BE17B7" w:rsidRDefault="0044297F" w:rsidP="0044297F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Again, both movements emphasized</w:t>
      </w:r>
      <w:r w:rsidR="00BE17B7">
        <w:rPr>
          <w:rFonts w:ascii="Bodoni MT" w:hAnsi="Bodoni MT" w:cs="Arial"/>
          <w:sz w:val="24"/>
          <w:szCs w:val="24"/>
        </w:rPr>
        <w:t xml:space="preserve"> </w:t>
      </w:r>
      <w:r w:rsidR="00BE17B7">
        <w:rPr>
          <w:rFonts w:ascii="Bodoni MT" w:hAnsi="Bodoni MT" w:cs="Arial"/>
          <w:sz w:val="24"/>
          <w:szCs w:val="24"/>
        </w:rPr>
        <w:t>__________________</w:t>
      </w:r>
      <w:r w:rsidRPr="00BE17B7">
        <w:rPr>
          <w:rFonts w:ascii="Bodoni MT" w:hAnsi="Bodoni MT" w:cs="Arial"/>
          <w:sz w:val="24"/>
          <w:szCs w:val="24"/>
        </w:rPr>
        <w:t>– but while Transcendentalists wanted to escape into nature, Got</w:t>
      </w:r>
      <w:r w:rsidRPr="00BE17B7">
        <w:rPr>
          <w:rFonts w:ascii="Bodoni MT" w:hAnsi="Bodoni MT" w:cs="Arial"/>
          <w:sz w:val="24"/>
          <w:szCs w:val="24"/>
        </w:rPr>
        <w:t xml:space="preserve">hic Romantics wanted to escape into the depths of the </w:t>
      </w:r>
      <w:r w:rsidR="00BE17B7">
        <w:rPr>
          <w:rFonts w:ascii="Bodoni MT" w:hAnsi="Bodoni MT" w:cs="Arial"/>
          <w:sz w:val="24"/>
          <w:szCs w:val="24"/>
        </w:rPr>
        <w:t>__________________</w:t>
      </w:r>
      <w:r w:rsidR="00BE17B7">
        <w:rPr>
          <w:rFonts w:ascii="Bodoni MT" w:hAnsi="Bodoni MT" w:cs="Arial"/>
          <w:sz w:val="24"/>
          <w:szCs w:val="24"/>
        </w:rPr>
        <w:t>______.</w:t>
      </w:r>
    </w:p>
    <w:p w:rsidR="00000000" w:rsidRPr="00BE17B7" w:rsidRDefault="0044297F" w:rsidP="0044297F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While Transcendentalists thought people were inherently good</w:t>
      </w:r>
      <w:r w:rsidRPr="00BE17B7">
        <w:rPr>
          <w:rFonts w:ascii="Bodoni MT" w:hAnsi="Bodoni MT" w:cs="Arial"/>
          <w:sz w:val="24"/>
          <w:szCs w:val="24"/>
        </w:rPr>
        <w:t xml:space="preserve">, Gothic Romantics explored the </w:t>
      </w:r>
      <w:r w:rsidR="00BE17B7">
        <w:rPr>
          <w:rFonts w:ascii="Bodoni MT" w:hAnsi="Bodoni MT" w:cs="Arial"/>
          <w:sz w:val="24"/>
          <w:szCs w:val="24"/>
        </w:rPr>
        <w:t>__________________</w:t>
      </w:r>
      <w:r w:rsidR="00BE17B7">
        <w:rPr>
          <w:rFonts w:ascii="Bodoni MT" w:hAnsi="Bodoni MT" w:cs="Arial"/>
          <w:sz w:val="24"/>
          <w:szCs w:val="24"/>
        </w:rPr>
        <w:t xml:space="preserve">________________ </w:t>
      </w:r>
      <w:r w:rsidRPr="00BE17B7">
        <w:rPr>
          <w:rFonts w:ascii="Bodoni MT" w:hAnsi="Bodoni MT" w:cs="Arial"/>
          <w:sz w:val="24"/>
          <w:szCs w:val="24"/>
        </w:rPr>
        <w:t>of human nature</w:t>
      </w:r>
    </w:p>
    <w:p w:rsidR="00000000" w:rsidRPr="00BE17B7" w:rsidRDefault="0044297F" w:rsidP="0044297F">
      <w:pPr>
        <w:pStyle w:val="NoSpacing"/>
        <w:numPr>
          <w:ilvl w:val="0"/>
          <w:numId w:val="3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If Transcendentalism is the </w:t>
      </w:r>
      <w:r w:rsidR="00BE17B7">
        <w:rPr>
          <w:rFonts w:ascii="Bodoni MT" w:hAnsi="Bodoni MT" w:cs="Arial"/>
          <w:sz w:val="24"/>
          <w:szCs w:val="24"/>
        </w:rPr>
        <w:t>____________</w:t>
      </w:r>
      <w:r w:rsidRPr="00BE17B7">
        <w:rPr>
          <w:rFonts w:ascii="Bodoni MT" w:hAnsi="Bodoni MT" w:cs="Arial"/>
          <w:sz w:val="24"/>
          <w:szCs w:val="24"/>
        </w:rPr>
        <w:t xml:space="preserve">, Gothic Romanticism is the </w:t>
      </w:r>
      <w:r w:rsidR="00BE17B7">
        <w:rPr>
          <w:rFonts w:ascii="Bodoni MT" w:hAnsi="Bodoni MT" w:cs="Arial"/>
          <w:sz w:val="24"/>
          <w:szCs w:val="24"/>
        </w:rPr>
        <w:t>____________</w:t>
      </w:r>
    </w:p>
    <w:p w:rsidR="00E16D54" w:rsidRPr="00E16D54" w:rsidRDefault="00E16D54" w:rsidP="00E16D54">
      <w:pPr>
        <w:pStyle w:val="NoSpacing"/>
        <w:spacing w:line="276" w:lineRule="auto"/>
        <w:ind w:left="720"/>
        <w:rPr>
          <w:rFonts w:ascii="Bodoni MT" w:hAnsi="Bodoni MT" w:cs="Arial"/>
          <w:sz w:val="24"/>
          <w:szCs w:val="24"/>
        </w:rPr>
      </w:pPr>
    </w:p>
    <w:p w:rsidR="00E16D54" w:rsidRPr="003F2519" w:rsidRDefault="00BE17B7" w:rsidP="00E16D54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Exploring the Dark…</w:t>
      </w:r>
    </w:p>
    <w:p w:rsidR="00BE17B7" w:rsidRPr="00BE17B7" w:rsidRDefault="00BE17B7" w:rsidP="0044297F">
      <w:pPr>
        <w:pStyle w:val="NoSpacing"/>
        <w:numPr>
          <w:ilvl w:val="0"/>
          <w:numId w:val="4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Gothic Literature explores intuition, imagination, and emotions in a different way. Gothic writers wanted to know: What happens in man gives in to his wicked instincts, the darkest depths of his imagination, his true “</w:t>
      </w:r>
      <w:r>
        <w:rPr>
          <w:rFonts w:ascii="Bodoni MT" w:hAnsi="Bodoni MT" w:cs="Arial"/>
          <w:sz w:val="24"/>
          <w:szCs w:val="24"/>
        </w:rPr>
        <w:t>____________________________</w:t>
      </w:r>
      <w:r w:rsidRPr="00BE17B7">
        <w:rPr>
          <w:rFonts w:ascii="Bodoni MT" w:hAnsi="Bodoni MT" w:cs="Arial"/>
          <w:sz w:val="24"/>
          <w:szCs w:val="24"/>
        </w:rPr>
        <w:t>”?</w:t>
      </w:r>
    </w:p>
    <w:p w:rsidR="00BE17B7" w:rsidRPr="00BE17B7" w:rsidRDefault="00BE17B7" w:rsidP="0044297F">
      <w:pPr>
        <w:pStyle w:val="NoSpacing"/>
        <w:numPr>
          <w:ilvl w:val="0"/>
          <w:numId w:val="4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Some critics and psychologists say Gothic Romanticism fills a legitimate human need to be </w:t>
      </w:r>
      <w:r>
        <w:rPr>
          <w:rFonts w:ascii="Bodoni MT" w:hAnsi="Bodoni MT" w:cs="Arial"/>
          <w:sz w:val="24"/>
          <w:szCs w:val="24"/>
        </w:rPr>
        <w:t>________________</w:t>
      </w:r>
      <w:r>
        <w:rPr>
          <w:rFonts w:ascii="Bodoni MT" w:hAnsi="Bodoni MT" w:cs="Arial"/>
          <w:sz w:val="24"/>
          <w:szCs w:val="24"/>
        </w:rPr>
        <w:t>_____</w:t>
      </w:r>
      <w:r w:rsidRPr="00BE17B7">
        <w:rPr>
          <w:rFonts w:ascii="Bodoni MT" w:hAnsi="Bodoni MT" w:cs="Arial"/>
          <w:sz w:val="24"/>
          <w:szCs w:val="24"/>
        </w:rPr>
        <w:t xml:space="preserve"> – to safely explore the darker sides of our personalities that cannot be acted upon in </w:t>
      </w:r>
      <w:r>
        <w:rPr>
          <w:rFonts w:ascii="Bodoni MT" w:hAnsi="Bodoni MT" w:cs="Arial"/>
          <w:sz w:val="24"/>
          <w:szCs w:val="24"/>
        </w:rPr>
        <w:t>________________</w:t>
      </w:r>
      <w:r>
        <w:rPr>
          <w:rFonts w:ascii="Bodoni MT" w:hAnsi="Bodoni MT" w:cs="Arial"/>
          <w:sz w:val="24"/>
          <w:szCs w:val="24"/>
        </w:rPr>
        <w:t>________</w:t>
      </w:r>
      <w:r w:rsidRPr="00BE17B7">
        <w:rPr>
          <w:rFonts w:ascii="Bodoni MT" w:hAnsi="Bodoni MT" w:cs="Arial"/>
          <w:sz w:val="24"/>
          <w:szCs w:val="24"/>
        </w:rPr>
        <w:t xml:space="preserve">. </w:t>
      </w:r>
    </w:p>
    <w:p w:rsidR="0018379D" w:rsidRDefault="0018379D" w:rsidP="00916ABA">
      <w:pPr>
        <w:pStyle w:val="NoSpacing"/>
        <w:spacing w:line="276" w:lineRule="auto"/>
        <w:rPr>
          <w:rFonts w:ascii="Bodoni MT" w:hAnsi="Bodoni MT" w:cs="Arial"/>
          <w:b/>
          <w:sz w:val="24"/>
          <w:szCs w:val="24"/>
        </w:rPr>
      </w:pPr>
    </w:p>
    <w:p w:rsidR="003F2519" w:rsidRPr="003F2519" w:rsidRDefault="00BE17B7" w:rsidP="003F2519">
      <w:pPr>
        <w:pStyle w:val="NoSpacing"/>
        <w:spacing w:line="276" w:lineRule="auto"/>
        <w:rPr>
          <w:rFonts w:ascii="Bodoni MT" w:hAnsi="Bodoni MT" w:cs="Arial"/>
          <w:b/>
          <w:sz w:val="32"/>
          <w:szCs w:val="24"/>
        </w:rPr>
      </w:pPr>
      <w:r>
        <w:rPr>
          <w:rFonts w:ascii="Bodoni MT" w:hAnsi="Bodoni MT" w:cs="Arial"/>
          <w:b/>
          <w:sz w:val="32"/>
          <w:szCs w:val="24"/>
        </w:rPr>
        <w:t>Common Gothic Elements</w:t>
      </w:r>
    </w:p>
    <w:p w:rsidR="00000000" w:rsidRPr="00BE17B7" w:rsidRDefault="00BE17B7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</w:t>
      </w:r>
      <w:r>
        <w:rPr>
          <w:rFonts w:ascii="Bodoni MT" w:hAnsi="Bodoni MT" w:cs="Arial"/>
          <w:sz w:val="24"/>
          <w:szCs w:val="24"/>
        </w:rPr>
        <w:t xml:space="preserve"> :</w:t>
      </w:r>
      <w:r w:rsidR="0044297F" w:rsidRPr="00BE17B7">
        <w:rPr>
          <w:rFonts w:ascii="Bodoni MT" w:hAnsi="Bodoni MT" w:cs="Arial"/>
          <w:sz w:val="24"/>
          <w:szCs w:val="24"/>
        </w:rPr>
        <w:t xml:space="preserve"> Gothic Romantics were some of the first authors to incorporate mystery into their works.</w:t>
      </w:r>
    </w:p>
    <w:p w:rsidR="00000000" w:rsidRPr="00BE17B7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Gothic stories always keep the rea</w:t>
      </w:r>
      <w:r w:rsidRPr="00BE17B7">
        <w:rPr>
          <w:rFonts w:ascii="Bodoni MT" w:hAnsi="Bodoni MT" w:cs="Arial"/>
          <w:sz w:val="24"/>
          <w:szCs w:val="24"/>
        </w:rPr>
        <w:t xml:space="preserve">ders on their toes by building suspense through mystery. Readers at the time were horrified and </w:t>
      </w:r>
      <w:r w:rsidR="00BE17B7">
        <w:rPr>
          <w:rFonts w:ascii="Bodoni MT" w:hAnsi="Bodoni MT" w:cs="Arial"/>
          <w:sz w:val="24"/>
          <w:szCs w:val="24"/>
        </w:rPr>
        <w:t>_________________</w:t>
      </w:r>
      <w:r w:rsidRPr="00BE17B7">
        <w:rPr>
          <w:rFonts w:ascii="Bodoni MT" w:hAnsi="Bodoni MT" w:cs="Arial"/>
          <w:sz w:val="24"/>
          <w:szCs w:val="24"/>
        </w:rPr>
        <w:t xml:space="preserve"> – they wanted to kn</w:t>
      </w:r>
      <w:r w:rsidRPr="00BE17B7">
        <w:rPr>
          <w:rFonts w:ascii="Bodoni MT" w:hAnsi="Bodoni MT" w:cs="Arial"/>
          <w:sz w:val="24"/>
          <w:szCs w:val="24"/>
        </w:rPr>
        <w:t xml:space="preserve">ow what exactly was behind that shimmering veil, who put out the candles, and where exactly that wailing was coming from, if the house really was “haunted” (hint: it almost always was). </w:t>
      </w:r>
    </w:p>
    <w:p w:rsidR="00000000" w:rsidRDefault="00BE17B7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</w:t>
      </w:r>
      <w:r w:rsidR="0044297F" w:rsidRPr="00BE17B7">
        <w:rPr>
          <w:rFonts w:ascii="Bodoni MT" w:hAnsi="Bodoni MT" w:cs="Arial"/>
          <w:sz w:val="24"/>
          <w:szCs w:val="24"/>
        </w:rPr>
        <w:t xml:space="preserve">: </w:t>
      </w:r>
      <w:r w:rsidR="0044297F" w:rsidRPr="00BE17B7">
        <w:rPr>
          <w:rFonts w:ascii="Bodoni MT" w:hAnsi="Bodoni MT" w:cs="Arial"/>
          <w:sz w:val="24"/>
          <w:szCs w:val="24"/>
        </w:rPr>
        <w:t>Creepy forests, rotting houses, underground passageways, castles at the top of a hill – just your friendly Gothic neighborhood! And often, the settings in Gothic stories</w:t>
      </w:r>
      <w:r w:rsidR="0044297F" w:rsidRPr="00BE17B7">
        <w:rPr>
          <w:rFonts w:ascii="Bodoni MT" w:hAnsi="Bodoni MT" w:cs="Arial"/>
          <w:sz w:val="24"/>
          <w:szCs w:val="24"/>
        </w:rPr>
        <w:t xml:space="preserve"> play a large part in the plot. Sometimes, the setting seems to be alive in how it can </w:t>
      </w:r>
      <w:r w:rsidRPr="00BE17B7">
        <w:rPr>
          <w:rFonts w:ascii="Bodoni MT" w:hAnsi="Bodoni MT" w:cs="Arial"/>
          <w:sz w:val="24"/>
          <w:szCs w:val="24"/>
        </w:rPr>
        <w:t>affect</w:t>
      </w:r>
      <w:r w:rsidR="0044297F" w:rsidRPr="00BE17B7">
        <w:rPr>
          <w:rFonts w:ascii="Bodoni MT" w:hAnsi="Bodoni MT" w:cs="Arial"/>
          <w:sz w:val="24"/>
          <w:szCs w:val="24"/>
        </w:rPr>
        <w:t xml:space="preserve"> the characters emotionally, mentally, and sometimes physically.</w:t>
      </w:r>
    </w:p>
    <w:p w:rsidR="00000000" w:rsidRPr="00BE17B7" w:rsidRDefault="006E6B85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</w:t>
      </w:r>
      <w:r>
        <w:rPr>
          <w:rFonts w:ascii="Bodoni MT" w:hAnsi="Bodoni MT" w:cs="Arial"/>
          <w:sz w:val="24"/>
          <w:szCs w:val="24"/>
        </w:rPr>
        <w:t>__________</w:t>
      </w:r>
      <w:r w:rsidR="0044297F" w:rsidRPr="00BE17B7">
        <w:rPr>
          <w:rFonts w:ascii="Bodoni MT" w:hAnsi="Bodoni MT" w:cs="Arial"/>
          <w:sz w:val="24"/>
          <w:szCs w:val="24"/>
        </w:rPr>
        <w:t xml:space="preserve">: </w:t>
      </w:r>
      <w:r w:rsidR="0044297F" w:rsidRPr="00BE17B7">
        <w:rPr>
          <w:rFonts w:ascii="Bodoni MT" w:hAnsi="Bodoni MT" w:cs="Arial"/>
          <w:sz w:val="24"/>
          <w:szCs w:val="24"/>
        </w:rPr>
        <w:t xml:space="preserve">Melodramatic plays took off in the 18th century and gave us a whole boatload of shared cultural images: that hand fluttering to the heart when shocked; the exaggerated lip-bite when confused; </w:t>
      </w:r>
      <w:r w:rsidR="0044297F" w:rsidRPr="00BE17B7">
        <w:rPr>
          <w:rFonts w:ascii="Bodoni MT" w:hAnsi="Bodoni MT" w:cs="Arial"/>
          <w:sz w:val="24"/>
          <w:szCs w:val="24"/>
        </w:rPr>
        <w:t>the wringing of the hands when worried. It's all melodrama. This type of over-the-top emotional gesturing was a trend people actually paid to go see—live.</w:t>
      </w:r>
    </w:p>
    <w:p w:rsidR="00000000" w:rsidRPr="00BE17B7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>Part of the addictive allure of Got</w:t>
      </w:r>
      <w:r w:rsidRPr="00BE17B7">
        <w:rPr>
          <w:rFonts w:ascii="Bodoni MT" w:hAnsi="Bodoni MT" w:cs="Arial"/>
          <w:sz w:val="24"/>
          <w:szCs w:val="24"/>
        </w:rPr>
        <w:t>hic novels is their ability to meld two distinct stylistic elements: melodrama from theater and sensationalism (the use of exciting or</w:t>
      </w:r>
      <w:r w:rsidR="00F20B15">
        <w:rPr>
          <w:rFonts w:ascii="Bodoni MT" w:hAnsi="Bodoni MT" w:cs="Arial"/>
          <w:sz w:val="24"/>
          <w:szCs w:val="24"/>
        </w:rPr>
        <w:t xml:space="preserve">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BE17B7">
        <w:rPr>
          <w:rFonts w:ascii="Bodoni MT" w:hAnsi="Bodoni MT" w:cs="Arial"/>
          <w:sz w:val="24"/>
          <w:szCs w:val="24"/>
        </w:rPr>
        <w:t xml:space="preserve"> stories to provoke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BE17B7">
        <w:rPr>
          <w:rFonts w:ascii="Bodoni MT" w:hAnsi="Bodoni MT" w:cs="Arial"/>
          <w:sz w:val="24"/>
          <w:szCs w:val="24"/>
        </w:rPr>
        <w:t>) from contemporary novels.</w:t>
      </w:r>
    </w:p>
    <w:p w:rsidR="00000000" w:rsidRPr="00BE17B7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BE17B7">
        <w:rPr>
          <w:rFonts w:ascii="Bodoni MT" w:hAnsi="Bodoni MT" w:cs="Arial"/>
          <w:sz w:val="24"/>
          <w:szCs w:val="24"/>
        </w:rPr>
        <w:t xml:space="preserve">Both elements were harshly ridiculed by critics at the time who considered Gothic novels in general to be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BE17B7">
        <w:rPr>
          <w:rFonts w:ascii="Bodoni MT" w:hAnsi="Bodoni MT" w:cs="Arial"/>
          <w:sz w:val="24"/>
          <w:szCs w:val="24"/>
        </w:rPr>
        <w:t>, but Gothic novels that offered you excessive emotion (melodrama) and made your heart pound (sensationalism) sold like hotcakes.</w:t>
      </w:r>
    </w:p>
    <w:p w:rsidR="00000000" w:rsidRPr="006E6B85" w:rsidRDefault="006E6B85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_____________________________________</w:t>
      </w:r>
      <w:r w:rsidR="0044297F" w:rsidRPr="006E6B85">
        <w:rPr>
          <w:rFonts w:ascii="Bodoni MT" w:hAnsi="Bodoni MT" w:cs="Arial"/>
          <w:sz w:val="24"/>
          <w:szCs w:val="24"/>
        </w:rPr>
        <w:t xml:space="preserve">: </w:t>
      </w:r>
      <w:r w:rsidR="0044297F" w:rsidRPr="006E6B85">
        <w:rPr>
          <w:rFonts w:ascii="Bodoni MT" w:hAnsi="Bodoni MT" w:cs="Arial"/>
          <w:sz w:val="24"/>
          <w:szCs w:val="24"/>
        </w:rPr>
        <w:t>Vampires, ghosts, demons, (oh my!)—those dudes and other monsters got their big break in Gothic novels…and the world never looked back. In fact, absolutely no true Gothic tale would be complete without the supernatural.</w:t>
      </w:r>
    </w:p>
    <w:p w:rsidR="00000000" w:rsidRPr="006E6B85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6E6B85">
        <w:rPr>
          <w:rFonts w:ascii="Bodoni MT" w:hAnsi="Bodoni MT" w:cs="Arial"/>
          <w:sz w:val="24"/>
          <w:szCs w:val="24"/>
        </w:rPr>
        <w:t xml:space="preserve">Some authors wrote about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6E6B85">
        <w:rPr>
          <w:rFonts w:ascii="Bodoni MT" w:hAnsi="Bodoni MT" w:cs="Arial"/>
          <w:sz w:val="24"/>
          <w:szCs w:val="24"/>
        </w:rPr>
        <w:t xml:space="preserve"> </w:t>
      </w:r>
      <w:r w:rsidRPr="006E6B85">
        <w:rPr>
          <w:rFonts w:ascii="Bodoni MT" w:hAnsi="Bodoni MT" w:cs="Arial"/>
          <w:sz w:val="24"/>
          <w:szCs w:val="24"/>
        </w:rPr>
        <w:t>monsters (Dracula, Franke</w:t>
      </w:r>
      <w:r w:rsidRPr="006E6B85">
        <w:rPr>
          <w:rFonts w:ascii="Bodoni MT" w:hAnsi="Bodoni MT" w:cs="Arial"/>
          <w:sz w:val="24"/>
          <w:szCs w:val="24"/>
        </w:rPr>
        <w:t xml:space="preserve">nstein, Mr. Hyde), while other wrote about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="00F20B15">
        <w:rPr>
          <w:rFonts w:ascii="Bodoni MT" w:hAnsi="Bodoni MT" w:cs="Arial"/>
          <w:sz w:val="24"/>
          <w:szCs w:val="24"/>
        </w:rPr>
        <w:t xml:space="preserve"> </w:t>
      </w:r>
      <w:r w:rsidRPr="006E6B85">
        <w:rPr>
          <w:rFonts w:ascii="Bodoni MT" w:hAnsi="Bodoni MT" w:cs="Arial"/>
          <w:sz w:val="24"/>
          <w:szCs w:val="24"/>
        </w:rPr>
        <w:t>terrors that suggested otherworldly threats (people going insane is a</w:t>
      </w:r>
      <w:r w:rsidRPr="006E6B85">
        <w:rPr>
          <w:rFonts w:ascii="Bodoni MT" w:hAnsi="Bodoni MT" w:cs="Arial"/>
          <w:sz w:val="24"/>
          <w:szCs w:val="24"/>
        </w:rPr>
        <w:t xml:space="preserve"> common one). Other authors blended the two and wrote stories that could equally be interpreted as supernatural interference or the narrator simply going “crazy.” </w:t>
      </w:r>
    </w:p>
    <w:p w:rsidR="00000000" w:rsidRPr="006E6B85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6E6B85">
        <w:rPr>
          <w:rFonts w:ascii="Bodoni MT" w:hAnsi="Bodoni MT" w:cs="Arial"/>
          <w:sz w:val="24"/>
          <w:szCs w:val="24"/>
        </w:rPr>
        <w:lastRenderedPageBreak/>
        <w:t xml:space="preserve">Beyond the fun of playing </w:t>
      </w:r>
      <w:r w:rsidRPr="006E6B85">
        <w:rPr>
          <w:rFonts w:ascii="Bodoni MT" w:hAnsi="Bodoni MT" w:cs="Arial"/>
          <w:sz w:val="24"/>
          <w:szCs w:val="24"/>
        </w:rPr>
        <w:t xml:space="preserve">with the supernatural, Gothic authors wanted to reach an emotional state they called the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6E6B85">
        <w:rPr>
          <w:rFonts w:ascii="Bodoni MT" w:hAnsi="Bodoni MT" w:cs="Arial"/>
          <w:sz w:val="24"/>
          <w:szCs w:val="24"/>
        </w:rPr>
        <w:t xml:space="preserve"> – an indescribable feeling of</w:t>
      </w:r>
      <w:r w:rsidRPr="006E6B85">
        <w:rPr>
          <w:rFonts w:ascii="Bodoni MT" w:hAnsi="Bodoni MT" w:cs="Arial"/>
          <w:sz w:val="24"/>
          <w:szCs w:val="24"/>
        </w:rPr>
        <w:t xml:space="preserve"> terror (or sometimes joy).</w:t>
      </w:r>
    </w:p>
    <w:p w:rsidR="00000000" w:rsidRPr="006E6B85" w:rsidRDefault="006E6B85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______________________________</w:t>
      </w:r>
      <w:r w:rsidR="0044297F" w:rsidRPr="006E6B85">
        <w:rPr>
          <w:rFonts w:ascii="Bodoni MT" w:hAnsi="Bodoni MT" w:cs="Arial"/>
          <w:sz w:val="24"/>
          <w:szCs w:val="24"/>
        </w:rPr>
        <w:t xml:space="preserve">: </w:t>
      </w:r>
      <w:r w:rsidR="0044297F" w:rsidRPr="006E6B85">
        <w:rPr>
          <w:rFonts w:ascii="Bodoni MT" w:hAnsi="Bodoni MT" w:cs="Arial"/>
          <w:sz w:val="24"/>
          <w:szCs w:val="24"/>
        </w:rPr>
        <w:t xml:space="preserve">Gothic authors were the first to introduce the concept of the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="0044297F" w:rsidRPr="006E6B85">
        <w:rPr>
          <w:rFonts w:ascii="Bodoni MT" w:hAnsi="Bodoni MT" w:cs="Arial"/>
          <w:sz w:val="24"/>
          <w:szCs w:val="24"/>
        </w:rPr>
        <w:t xml:space="preserve"> – an imperfect, sometimes morally questionable character who acts as the “hero” or main character the reader is meant to root for.</w:t>
      </w:r>
    </w:p>
    <w:p w:rsidR="00000000" w:rsidRPr="006E6B85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6E6B85">
        <w:rPr>
          <w:rFonts w:ascii="Bodoni MT" w:hAnsi="Bodoni MT" w:cs="Arial"/>
          <w:sz w:val="24"/>
          <w:szCs w:val="24"/>
        </w:rPr>
        <w:t>The Gothic hero was similar to the typical Romant</w:t>
      </w:r>
      <w:r w:rsidRPr="006E6B85">
        <w:rPr>
          <w:rFonts w:ascii="Bodoni MT" w:hAnsi="Bodoni MT" w:cs="Arial"/>
          <w:sz w:val="24"/>
          <w:szCs w:val="24"/>
        </w:rPr>
        <w:t xml:space="preserve">ic hero in that he follows his instincts and his own moral code. Unlike the Romantic hero, however, the Gothic hero is not always innocent or pure – sometimes, the Gothic hero is hiding a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="00F20B15">
        <w:rPr>
          <w:rFonts w:ascii="Bodoni MT" w:hAnsi="Bodoni MT" w:cs="Arial"/>
          <w:sz w:val="24"/>
          <w:szCs w:val="24"/>
        </w:rPr>
        <w:t xml:space="preserve"> </w:t>
      </w:r>
      <w:r w:rsidRPr="006E6B85">
        <w:rPr>
          <w:rFonts w:ascii="Bodoni MT" w:hAnsi="Bodoni MT" w:cs="Arial"/>
          <w:sz w:val="24"/>
          <w:szCs w:val="24"/>
        </w:rPr>
        <w:t>of his own…</w:t>
      </w:r>
    </w:p>
    <w:p w:rsidR="00000000" w:rsidRPr="006E6B85" w:rsidRDefault="006E6B85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___________________________</w:t>
      </w:r>
      <w:r w:rsidR="0044297F" w:rsidRPr="006E6B85">
        <w:rPr>
          <w:rFonts w:ascii="Bodoni MT" w:hAnsi="Bodoni MT" w:cs="Arial"/>
          <w:sz w:val="24"/>
          <w:szCs w:val="24"/>
        </w:rPr>
        <w:t xml:space="preserve">: </w:t>
      </w:r>
      <w:r w:rsidR="0044297F" w:rsidRPr="006E6B85">
        <w:rPr>
          <w:rFonts w:ascii="Bodoni MT" w:hAnsi="Bodoni MT" w:cs="Arial"/>
          <w:sz w:val="24"/>
          <w:szCs w:val="24"/>
        </w:rPr>
        <w:t>Gothic literature also focu</w:t>
      </w:r>
      <w:r w:rsidR="0044297F" w:rsidRPr="006E6B85">
        <w:rPr>
          <w:rFonts w:ascii="Bodoni MT" w:hAnsi="Bodoni MT" w:cs="Arial"/>
          <w:sz w:val="24"/>
          <w:szCs w:val="24"/>
        </w:rPr>
        <w:t xml:space="preserve">ses on the individual. Unlike the Transcendentalists, however, who focus on the connection between individuals (individuals=part of the greater whole), Gothics focus on the isolation of the individual. </w:t>
      </w:r>
    </w:p>
    <w:p w:rsidR="00000000" w:rsidRPr="006E6B85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6E6B85">
        <w:rPr>
          <w:rFonts w:ascii="Bodoni MT" w:hAnsi="Bodoni MT" w:cs="Arial"/>
          <w:sz w:val="24"/>
          <w:szCs w:val="24"/>
        </w:rPr>
        <w:t xml:space="preserve">Typically, the hero is separated from society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6E6B85">
        <w:rPr>
          <w:rFonts w:ascii="Bodoni MT" w:hAnsi="Bodoni MT" w:cs="Arial"/>
          <w:sz w:val="24"/>
          <w:szCs w:val="24"/>
        </w:rPr>
        <w:t xml:space="preserve"> (either kidnapped, lost, or trapped in a spooky place) a</w:t>
      </w:r>
      <w:r w:rsidRPr="006E6B85">
        <w:rPr>
          <w:rFonts w:ascii="Bodoni MT" w:hAnsi="Bodoni MT" w:cs="Arial"/>
          <w:sz w:val="24"/>
          <w:szCs w:val="24"/>
        </w:rPr>
        <w:t xml:space="preserve">s well as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Pr="006E6B85">
        <w:rPr>
          <w:rFonts w:ascii="Bodoni MT" w:hAnsi="Bodoni MT" w:cs="Arial"/>
          <w:sz w:val="24"/>
          <w:szCs w:val="24"/>
        </w:rPr>
        <w:t xml:space="preserve">or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="00F20B15">
        <w:rPr>
          <w:rFonts w:ascii="Bodoni MT" w:hAnsi="Bodoni MT" w:cs="Arial"/>
          <w:sz w:val="24"/>
          <w:szCs w:val="24"/>
        </w:rPr>
        <w:t xml:space="preserve"> </w:t>
      </w:r>
      <w:r w:rsidRPr="006E6B85">
        <w:rPr>
          <w:rFonts w:ascii="Bodoni MT" w:hAnsi="Bodoni MT" w:cs="Arial"/>
          <w:sz w:val="24"/>
          <w:szCs w:val="24"/>
        </w:rPr>
        <w:t>in some way.</w:t>
      </w:r>
    </w:p>
    <w:p w:rsidR="00000000" w:rsidRPr="006E6B85" w:rsidRDefault="0044297F" w:rsidP="0044297F">
      <w:pPr>
        <w:pStyle w:val="NoSpacing"/>
        <w:numPr>
          <w:ilvl w:val="1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 w:rsidRPr="006E6B85">
        <w:rPr>
          <w:rFonts w:ascii="Bodoni MT" w:hAnsi="Bodoni MT" w:cs="Arial"/>
          <w:sz w:val="24"/>
          <w:szCs w:val="24"/>
        </w:rPr>
        <w:t>Because of this, there is typically a mental as well as physical danger found in Gothic stories.</w:t>
      </w:r>
    </w:p>
    <w:p w:rsidR="00BE17B7" w:rsidRPr="006E6B85" w:rsidRDefault="006E6B85" w:rsidP="0044297F">
      <w:pPr>
        <w:pStyle w:val="NoSpacing"/>
        <w:numPr>
          <w:ilvl w:val="0"/>
          <w:numId w:val="5"/>
        </w:numPr>
        <w:spacing w:line="276" w:lineRule="auto"/>
        <w:rPr>
          <w:rFonts w:ascii="Bodoni MT" w:hAnsi="Bodoni MT" w:cs="Arial"/>
          <w:sz w:val="24"/>
          <w:szCs w:val="24"/>
        </w:rPr>
      </w:pPr>
      <w:r>
        <w:rPr>
          <w:rFonts w:ascii="Bodoni MT" w:hAnsi="Bodoni MT" w:cs="Arial"/>
          <w:sz w:val="24"/>
          <w:szCs w:val="24"/>
        </w:rPr>
        <w:t>__________________</w:t>
      </w:r>
      <w:r w:rsidR="0044297F" w:rsidRPr="006E6B85">
        <w:rPr>
          <w:rFonts w:ascii="Bodoni MT" w:hAnsi="Bodoni MT" w:cs="Arial"/>
          <w:sz w:val="24"/>
          <w:szCs w:val="24"/>
        </w:rPr>
        <w:t xml:space="preserve">: </w:t>
      </w:r>
      <w:r w:rsidR="0044297F" w:rsidRPr="006E6B85">
        <w:rPr>
          <w:rFonts w:ascii="Bodoni MT" w:hAnsi="Bodoni MT" w:cs="Arial"/>
          <w:sz w:val="24"/>
          <w:szCs w:val="24"/>
        </w:rPr>
        <w:t xml:space="preserve">Fatalism, or the idea that our fate is </w:t>
      </w:r>
      <w:r w:rsidR="00F20B15">
        <w:rPr>
          <w:rFonts w:ascii="Bodoni MT" w:hAnsi="Bodoni MT" w:cs="Arial"/>
          <w:sz w:val="24"/>
          <w:szCs w:val="24"/>
        </w:rPr>
        <w:t>_________________</w:t>
      </w:r>
      <w:r w:rsidR="00F20B15">
        <w:rPr>
          <w:rFonts w:ascii="Bodoni MT" w:hAnsi="Bodoni MT" w:cs="Arial"/>
          <w:sz w:val="24"/>
          <w:szCs w:val="24"/>
        </w:rPr>
        <w:t>___</w:t>
      </w:r>
      <w:bookmarkStart w:id="0" w:name="_GoBack"/>
      <w:bookmarkEnd w:id="0"/>
      <w:r w:rsidR="0044297F" w:rsidRPr="006E6B85">
        <w:rPr>
          <w:rFonts w:ascii="Bodoni MT" w:hAnsi="Bodoni MT" w:cs="Arial"/>
          <w:sz w:val="24"/>
          <w:szCs w:val="24"/>
        </w:rPr>
        <w:t xml:space="preserve"> and human have no control over their own destinies, is a common element of Gothic literature. Of</w:t>
      </w:r>
      <w:r w:rsidR="0044297F" w:rsidRPr="006E6B85">
        <w:rPr>
          <w:rFonts w:ascii="Bodoni MT" w:hAnsi="Bodoni MT" w:cs="Arial"/>
          <w:sz w:val="24"/>
          <w:szCs w:val="24"/>
        </w:rPr>
        <w:t>ten characters are doomed to their fates, no matter w</w:t>
      </w:r>
      <w:r>
        <w:rPr>
          <w:rFonts w:ascii="Bodoni MT" w:hAnsi="Bodoni MT" w:cs="Arial"/>
          <w:sz w:val="24"/>
          <w:szCs w:val="24"/>
        </w:rPr>
        <w:t>hat actions they might take to p</w:t>
      </w:r>
      <w:r w:rsidR="0044297F" w:rsidRPr="006E6B85">
        <w:rPr>
          <w:rFonts w:ascii="Bodoni MT" w:hAnsi="Bodoni MT" w:cs="Arial"/>
          <w:sz w:val="24"/>
          <w:szCs w:val="24"/>
        </w:rPr>
        <w:t xml:space="preserve">revent it. </w:t>
      </w:r>
    </w:p>
    <w:p w:rsidR="009076A1" w:rsidRPr="00E16D54" w:rsidRDefault="009076A1" w:rsidP="00BE17B7">
      <w:pPr>
        <w:pStyle w:val="NoSpacing"/>
        <w:spacing w:line="276" w:lineRule="auto"/>
        <w:rPr>
          <w:rFonts w:ascii="Bodoni MT" w:hAnsi="Bodoni MT" w:cs="Arial"/>
          <w:sz w:val="24"/>
          <w:szCs w:val="24"/>
        </w:rPr>
      </w:pPr>
    </w:p>
    <w:sectPr w:rsidR="009076A1" w:rsidRPr="00E16D5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7F" w:rsidRDefault="0044297F" w:rsidP="00384BEB">
      <w:pPr>
        <w:spacing w:after="0" w:line="240" w:lineRule="auto"/>
      </w:pPr>
      <w:r>
        <w:separator/>
      </w:r>
    </w:p>
  </w:endnote>
  <w:endnote w:type="continuationSeparator" w:id="0">
    <w:p w:rsidR="0044297F" w:rsidRDefault="0044297F" w:rsidP="0038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7F" w:rsidRDefault="0044297F" w:rsidP="00384BEB">
      <w:pPr>
        <w:spacing w:after="0" w:line="240" w:lineRule="auto"/>
      </w:pPr>
      <w:r>
        <w:separator/>
      </w:r>
    </w:p>
  </w:footnote>
  <w:footnote w:type="continuationSeparator" w:id="0">
    <w:p w:rsidR="0044297F" w:rsidRDefault="0044297F" w:rsidP="0038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BEB" w:rsidRDefault="00384BEB" w:rsidP="00C62BFC">
    <w:pPr>
      <w:pStyle w:val="Header"/>
      <w:ind w:left="-450"/>
    </w:pPr>
    <w:r>
      <w:t>Name:___________</w:t>
    </w:r>
    <w:r w:rsidR="00C62BFC">
      <w:t>________________</w:t>
    </w:r>
    <w:r w:rsidR="00C62BFC">
      <w:tab/>
      <w:t>Block: ___________________</w:t>
    </w:r>
    <w:r w:rsidR="00C62BFC">
      <w:tab/>
    </w:r>
    <w:r>
      <w:t>Date:_______________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C7C4F"/>
    <w:multiLevelType w:val="hybridMultilevel"/>
    <w:tmpl w:val="4F084CBA"/>
    <w:lvl w:ilvl="0" w:tplc="F8A478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7647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FC1A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2410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D6074F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C35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E440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D297E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3C9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41D5E"/>
    <w:multiLevelType w:val="hybridMultilevel"/>
    <w:tmpl w:val="BE5455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8F0F2E"/>
    <w:multiLevelType w:val="hybridMultilevel"/>
    <w:tmpl w:val="31E6C680"/>
    <w:lvl w:ilvl="0" w:tplc="A52E52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BE6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D6E7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6A60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291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660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68A1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BEF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0040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B5989"/>
    <w:multiLevelType w:val="hybridMultilevel"/>
    <w:tmpl w:val="336C28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834100"/>
    <w:multiLevelType w:val="hybridMultilevel"/>
    <w:tmpl w:val="CE84434A"/>
    <w:lvl w:ilvl="0" w:tplc="DA3A8F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BC754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94FF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8AD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027ED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4CE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0EA7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FADA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F4A1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EB"/>
    <w:rsid w:val="00032D11"/>
    <w:rsid w:val="000B6883"/>
    <w:rsid w:val="001354FB"/>
    <w:rsid w:val="00155F19"/>
    <w:rsid w:val="0018379D"/>
    <w:rsid w:val="002C16DF"/>
    <w:rsid w:val="00384BEB"/>
    <w:rsid w:val="00385AE4"/>
    <w:rsid w:val="003F2519"/>
    <w:rsid w:val="00435B2E"/>
    <w:rsid w:val="0044297F"/>
    <w:rsid w:val="00446993"/>
    <w:rsid w:val="00477B3E"/>
    <w:rsid w:val="00492475"/>
    <w:rsid w:val="0061760E"/>
    <w:rsid w:val="006D2FAA"/>
    <w:rsid w:val="006E6B85"/>
    <w:rsid w:val="007F758E"/>
    <w:rsid w:val="00822F8C"/>
    <w:rsid w:val="00824D41"/>
    <w:rsid w:val="00836D32"/>
    <w:rsid w:val="008635EE"/>
    <w:rsid w:val="00897C8C"/>
    <w:rsid w:val="008D3277"/>
    <w:rsid w:val="009076A1"/>
    <w:rsid w:val="00916ABA"/>
    <w:rsid w:val="0094606E"/>
    <w:rsid w:val="009B2B09"/>
    <w:rsid w:val="00A069DB"/>
    <w:rsid w:val="00AA46C0"/>
    <w:rsid w:val="00AB7808"/>
    <w:rsid w:val="00BE17B7"/>
    <w:rsid w:val="00C62BFC"/>
    <w:rsid w:val="00D203E3"/>
    <w:rsid w:val="00DC1B99"/>
    <w:rsid w:val="00E16D54"/>
    <w:rsid w:val="00EB40D7"/>
    <w:rsid w:val="00F2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3E7B1"/>
  <w15:chartTrackingRefBased/>
  <w15:docId w15:val="{FF75A9F8-FF9A-4260-93DE-68CF31BC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BE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4BEB"/>
  </w:style>
  <w:style w:type="paragraph" w:styleId="Footer">
    <w:name w:val="footer"/>
    <w:basedOn w:val="Normal"/>
    <w:link w:val="FooterChar"/>
    <w:uiPriority w:val="99"/>
    <w:unhideWhenUsed/>
    <w:rsid w:val="0038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4BEB"/>
  </w:style>
  <w:style w:type="paragraph" w:styleId="ListParagraph">
    <w:name w:val="List Paragraph"/>
    <w:basedOn w:val="Normal"/>
    <w:uiPriority w:val="34"/>
    <w:qFormat/>
    <w:rsid w:val="0049247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6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393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0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5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04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2051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611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31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7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74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929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5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1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6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217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5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49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64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64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8355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6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8650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918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388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5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09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26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64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4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8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3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92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17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36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6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580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140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39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03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29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52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9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5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4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87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9019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78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19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2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390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970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026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2322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459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644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9878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7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2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3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7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466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6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412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9036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815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175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1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286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44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86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4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59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78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3205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187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57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7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1838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400">
          <w:marLeft w:val="80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3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9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40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358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9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19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31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0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85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11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59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30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3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6275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256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94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952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589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993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74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43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3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2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69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7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16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31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0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74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9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6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5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683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49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10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1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65463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12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265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90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6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9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831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5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13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7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91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572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8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29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8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34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1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6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3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9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1659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5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89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98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2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26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3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9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4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3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13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897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916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47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4770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7633">
          <w:marLeft w:val="93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227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97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0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1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90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3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3847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6185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3217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090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2062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7002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567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3826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3433">
          <w:marLeft w:val="72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7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29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1515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679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2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4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759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0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78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6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31088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631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86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83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39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7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44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2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39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84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868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12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157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84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5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58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5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8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94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597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55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1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3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7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59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14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19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666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92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706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0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515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4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257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98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480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7796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28739">
          <w:marLeft w:val="547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73">
          <w:marLeft w:val="1008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520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246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7552">
          <w:marLeft w:val="720"/>
          <w:marRight w:val="0"/>
          <w:marTop w:val="1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85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67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69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7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6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47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05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Lane</dc:creator>
  <cp:keywords/>
  <dc:description/>
  <cp:lastModifiedBy>Audrey Lane</cp:lastModifiedBy>
  <cp:revision>3</cp:revision>
  <dcterms:created xsi:type="dcterms:W3CDTF">2016-10-25T00:54:00Z</dcterms:created>
  <dcterms:modified xsi:type="dcterms:W3CDTF">2016-10-25T01:27:00Z</dcterms:modified>
</cp:coreProperties>
</file>